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8E" w:rsidRPr="004C538E" w:rsidRDefault="00DF2A1D" w:rsidP="00290EEB">
      <w:p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5pt;margin-top:-6.2pt;width:54.15pt;height:54.55pt;z-index:251660288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527403993" r:id="rId8"/>
        </w:pict>
      </w:r>
    </w:p>
    <w:p w:rsidR="004C538E" w:rsidRPr="004C538E" w:rsidRDefault="004C538E" w:rsidP="00290EEB">
      <w:pPr>
        <w:pStyle w:val="a4"/>
        <w:spacing w:line="240" w:lineRule="auto"/>
        <w:ind w:firstLine="709"/>
        <w:rPr>
          <w:color w:val="000000"/>
          <w:sz w:val="28"/>
          <w:szCs w:val="28"/>
        </w:rPr>
      </w:pPr>
    </w:p>
    <w:p w:rsidR="004C538E" w:rsidRPr="004C538E" w:rsidRDefault="004C538E" w:rsidP="00290EEB">
      <w:pPr>
        <w:pStyle w:val="a4"/>
        <w:spacing w:line="240" w:lineRule="auto"/>
        <w:ind w:firstLine="709"/>
        <w:rPr>
          <w:color w:val="000000"/>
          <w:sz w:val="28"/>
          <w:szCs w:val="28"/>
        </w:rPr>
      </w:pPr>
      <w:r w:rsidRPr="004C538E">
        <w:rPr>
          <w:color w:val="000000"/>
          <w:sz w:val="28"/>
          <w:szCs w:val="28"/>
        </w:rPr>
        <w:t>ДЕПАРТАМЕНТ СОЦИАЛЬНОЙ ЗАЩИТЫ НАСЕЛЕНИЯ</w:t>
      </w:r>
    </w:p>
    <w:p w:rsidR="004C538E" w:rsidRPr="004C538E" w:rsidRDefault="004C538E" w:rsidP="00290EEB">
      <w:pPr>
        <w:pStyle w:val="1"/>
        <w:ind w:firstLine="709"/>
        <w:jc w:val="center"/>
        <w:rPr>
          <w:color w:val="000000"/>
          <w:sz w:val="28"/>
          <w:szCs w:val="28"/>
        </w:rPr>
      </w:pPr>
      <w:r w:rsidRPr="004C538E">
        <w:rPr>
          <w:color w:val="000000"/>
          <w:sz w:val="28"/>
          <w:szCs w:val="28"/>
        </w:rPr>
        <w:t>КЕМЕРОВСКОЙ ОБЛАСТИ</w:t>
      </w:r>
    </w:p>
    <w:p w:rsidR="004C538E" w:rsidRPr="004C538E" w:rsidRDefault="004C538E" w:rsidP="00290EEB">
      <w:pPr>
        <w:spacing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11A1" w:rsidRDefault="004C538E" w:rsidP="00DB11A1">
      <w:pPr>
        <w:pStyle w:val="1"/>
        <w:ind w:firstLine="0"/>
        <w:jc w:val="center"/>
        <w:rPr>
          <w:b/>
          <w:color w:val="000000"/>
          <w:sz w:val="28"/>
          <w:szCs w:val="28"/>
        </w:rPr>
      </w:pPr>
      <w:r w:rsidRPr="004C538E">
        <w:rPr>
          <w:b/>
          <w:color w:val="000000"/>
          <w:sz w:val="28"/>
          <w:szCs w:val="28"/>
        </w:rPr>
        <w:t>ПРИКАЗ</w:t>
      </w:r>
    </w:p>
    <w:p w:rsidR="00DB11A1" w:rsidRDefault="004C538E" w:rsidP="00DB11A1">
      <w:pPr>
        <w:pStyle w:val="1"/>
        <w:ind w:firstLine="0"/>
        <w:jc w:val="center"/>
        <w:rPr>
          <w:color w:val="000000"/>
          <w:sz w:val="28"/>
          <w:szCs w:val="28"/>
        </w:rPr>
      </w:pPr>
      <w:r w:rsidRPr="004C538E">
        <w:rPr>
          <w:color w:val="000000"/>
          <w:sz w:val="28"/>
          <w:szCs w:val="28"/>
        </w:rPr>
        <w:t>от</w:t>
      </w:r>
      <w:r w:rsidR="000B6EF4">
        <w:rPr>
          <w:color w:val="000000"/>
          <w:sz w:val="28"/>
          <w:szCs w:val="28"/>
          <w:lang w:val="en-US"/>
        </w:rPr>
        <w:t xml:space="preserve"> </w:t>
      </w:r>
      <w:r w:rsidR="00DB11A1">
        <w:rPr>
          <w:color w:val="000000"/>
          <w:sz w:val="28"/>
          <w:szCs w:val="28"/>
        </w:rPr>
        <w:t xml:space="preserve">«09» июня 2016 </w:t>
      </w:r>
      <w:r w:rsidRPr="004C538E">
        <w:rPr>
          <w:color w:val="000000"/>
          <w:sz w:val="28"/>
          <w:szCs w:val="28"/>
        </w:rPr>
        <w:t>№</w:t>
      </w:r>
      <w:r w:rsidR="00DB11A1">
        <w:rPr>
          <w:color w:val="000000"/>
          <w:sz w:val="28"/>
          <w:szCs w:val="28"/>
        </w:rPr>
        <w:t xml:space="preserve"> 99</w:t>
      </w:r>
    </w:p>
    <w:p w:rsidR="004C538E" w:rsidRPr="00DF5DF2" w:rsidRDefault="004C538E" w:rsidP="00DB11A1">
      <w:pPr>
        <w:pStyle w:val="1"/>
        <w:ind w:firstLine="0"/>
        <w:jc w:val="center"/>
        <w:rPr>
          <w:b/>
          <w:color w:val="000000"/>
          <w:sz w:val="28"/>
          <w:szCs w:val="28"/>
        </w:rPr>
      </w:pPr>
      <w:r w:rsidRPr="004C538E">
        <w:rPr>
          <w:color w:val="000000"/>
          <w:sz w:val="28"/>
          <w:szCs w:val="28"/>
        </w:rPr>
        <w:t>г. Кемерово</w:t>
      </w:r>
    </w:p>
    <w:p w:rsidR="004C538E" w:rsidRPr="00DF5DF2" w:rsidRDefault="004C538E" w:rsidP="00290EEB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F5DF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02695D" w:rsidRPr="00DF5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6097">
        <w:rPr>
          <w:rFonts w:ascii="Times New Roman" w:hAnsi="Times New Roman" w:cs="Times New Roman"/>
          <w:b/>
          <w:sz w:val="28"/>
          <w:szCs w:val="28"/>
        </w:rPr>
        <w:t>приказ</w:t>
      </w:r>
      <w:r w:rsidR="0002695D" w:rsidRPr="00DF5DF2">
        <w:rPr>
          <w:rFonts w:ascii="Times New Roman" w:hAnsi="Times New Roman" w:cs="Times New Roman"/>
          <w:b/>
          <w:sz w:val="28"/>
          <w:szCs w:val="28"/>
        </w:rPr>
        <w:t xml:space="preserve"> департамента социальной защиты населения Кемеровской области от 04.10.2012 № 104 «Об обеспечении доступа к информации о деятельности департамента социальной защиты населения Кемеровской области</w:t>
      </w:r>
      <w:r w:rsidRPr="00DF5D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538E" w:rsidRPr="004C538E" w:rsidRDefault="004C538E" w:rsidP="00290EEB">
      <w:pPr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C538E" w:rsidRPr="00DB11A1" w:rsidRDefault="004C538E" w:rsidP="00290EE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1DD" w:rsidRPr="00DB11A1" w:rsidRDefault="00EB31DD" w:rsidP="00290EE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1A1">
        <w:rPr>
          <w:rFonts w:ascii="Times New Roman" w:hAnsi="Times New Roman" w:cs="Times New Roman"/>
          <w:sz w:val="28"/>
          <w:szCs w:val="28"/>
        </w:rPr>
        <w:t>1. Внести в</w:t>
      </w:r>
      <w:r w:rsidR="0002695D" w:rsidRPr="00DB11A1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DB11A1">
        <w:rPr>
          <w:rFonts w:ascii="Times New Roman" w:hAnsi="Times New Roman" w:cs="Times New Roman"/>
          <w:sz w:val="28"/>
          <w:szCs w:val="28"/>
        </w:rPr>
        <w:t xml:space="preserve"> </w:t>
      </w:r>
      <w:r w:rsidR="0002695D" w:rsidRPr="00DB11A1">
        <w:rPr>
          <w:rFonts w:ascii="Times New Roman" w:hAnsi="Times New Roman" w:cs="Times New Roman"/>
          <w:sz w:val="28"/>
          <w:szCs w:val="28"/>
        </w:rPr>
        <w:t xml:space="preserve">обеспечения доступа к информации </w:t>
      </w:r>
      <w:r w:rsidR="00DB11A1" w:rsidRPr="00DB11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695D" w:rsidRPr="00DB11A1">
        <w:rPr>
          <w:rFonts w:ascii="Times New Roman" w:hAnsi="Times New Roman" w:cs="Times New Roman"/>
          <w:sz w:val="28"/>
          <w:szCs w:val="28"/>
        </w:rPr>
        <w:t>о деятельности департамента социальной защиты населения Кемеровской области, утвержденн</w:t>
      </w:r>
      <w:r w:rsidR="009F564D" w:rsidRPr="00DB11A1">
        <w:rPr>
          <w:rFonts w:ascii="Times New Roman" w:hAnsi="Times New Roman" w:cs="Times New Roman"/>
          <w:sz w:val="28"/>
          <w:szCs w:val="28"/>
        </w:rPr>
        <w:t>ый</w:t>
      </w:r>
      <w:r w:rsidR="0002695D" w:rsidRPr="00DB11A1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DB11A1">
        <w:rPr>
          <w:rFonts w:ascii="Times New Roman" w:hAnsi="Times New Roman" w:cs="Times New Roman"/>
          <w:sz w:val="28"/>
          <w:szCs w:val="28"/>
        </w:rPr>
        <w:t xml:space="preserve">департамента социальной защиты населения Кемеровской области от 04.10.2012 № 104 «Об обеспечении доступа к информации о деятельности департамента социальной защиты населения Кемеровской области» </w:t>
      </w:r>
      <w:r w:rsidR="00581BD1" w:rsidRPr="00DB11A1">
        <w:rPr>
          <w:rFonts w:ascii="Times New Roman" w:hAnsi="Times New Roman" w:cs="Times New Roman"/>
          <w:sz w:val="28"/>
          <w:szCs w:val="28"/>
        </w:rPr>
        <w:t>(в редакции приказов</w:t>
      </w:r>
      <w:r w:rsidRPr="00DB11A1"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населения Кемеровской области от 15.08.2014 № 105, </w:t>
      </w:r>
      <w:r w:rsidRPr="00DB11A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15.04.2016 № 71</w:t>
      </w:r>
      <w:r w:rsidRPr="00DB11A1">
        <w:rPr>
          <w:rFonts w:ascii="Times New Roman" w:hAnsi="Times New Roman" w:cs="Times New Roman"/>
          <w:sz w:val="28"/>
          <w:szCs w:val="28"/>
        </w:rPr>
        <w:t>)</w:t>
      </w:r>
      <w:r w:rsidR="00DF5DF2" w:rsidRPr="00DB11A1">
        <w:rPr>
          <w:rFonts w:ascii="Times New Roman" w:hAnsi="Times New Roman" w:cs="Times New Roman"/>
          <w:sz w:val="28"/>
          <w:szCs w:val="28"/>
        </w:rPr>
        <w:t>,</w:t>
      </w:r>
      <w:r w:rsidRPr="00DB11A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C538E" w:rsidRPr="00DB11A1" w:rsidRDefault="006A39CE" w:rsidP="00290EE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A1">
        <w:rPr>
          <w:rFonts w:ascii="Times New Roman" w:hAnsi="Times New Roman" w:cs="Times New Roman"/>
          <w:sz w:val="28"/>
          <w:szCs w:val="28"/>
        </w:rPr>
        <w:t>1.</w:t>
      </w:r>
      <w:r w:rsidR="0002695D" w:rsidRPr="00DB11A1">
        <w:rPr>
          <w:rFonts w:ascii="Times New Roman" w:hAnsi="Times New Roman" w:cs="Times New Roman"/>
          <w:sz w:val="28"/>
          <w:szCs w:val="28"/>
        </w:rPr>
        <w:t>1.</w:t>
      </w:r>
      <w:r w:rsidRPr="00DB11A1">
        <w:rPr>
          <w:rFonts w:ascii="Times New Roman" w:hAnsi="Times New Roman" w:cs="Times New Roman"/>
          <w:sz w:val="28"/>
          <w:szCs w:val="28"/>
        </w:rPr>
        <w:t xml:space="preserve"> </w:t>
      </w:r>
      <w:r w:rsidR="006A7D14" w:rsidRPr="00DB11A1">
        <w:rPr>
          <w:rFonts w:ascii="Times New Roman" w:hAnsi="Times New Roman" w:cs="Times New Roman"/>
          <w:sz w:val="28"/>
          <w:szCs w:val="28"/>
        </w:rPr>
        <w:t>Абзац первый пункта 1 изложить в следующей редакции:</w:t>
      </w:r>
    </w:p>
    <w:p w:rsidR="006A7D14" w:rsidRPr="00DB11A1" w:rsidRDefault="006A7D14" w:rsidP="00290EEB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A1">
        <w:rPr>
          <w:rFonts w:ascii="Times New Roman" w:hAnsi="Times New Roman" w:cs="Times New Roman"/>
          <w:sz w:val="28"/>
          <w:szCs w:val="28"/>
        </w:rPr>
        <w:t>«</w:t>
      </w:r>
      <w:r w:rsidR="00F562C7" w:rsidRPr="00DB11A1">
        <w:rPr>
          <w:rFonts w:ascii="Times New Roman" w:hAnsi="Times New Roman" w:cs="Times New Roman"/>
          <w:sz w:val="28"/>
          <w:szCs w:val="28"/>
        </w:rPr>
        <w:t xml:space="preserve">1.1. </w:t>
      </w:r>
      <w:r w:rsidRPr="00DB11A1">
        <w:rPr>
          <w:rFonts w:ascii="Times New Roman" w:hAnsi="Times New Roman" w:cs="Times New Roman"/>
          <w:sz w:val="28"/>
          <w:szCs w:val="28"/>
        </w:rPr>
        <w:t xml:space="preserve">Настоящий Порядок обеспечения доступа к информации </w:t>
      </w:r>
      <w:r w:rsidR="00DB11A1" w:rsidRPr="00DB11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11A1">
        <w:rPr>
          <w:rFonts w:ascii="Times New Roman" w:hAnsi="Times New Roman" w:cs="Times New Roman"/>
          <w:sz w:val="28"/>
          <w:szCs w:val="28"/>
        </w:rPr>
        <w:t xml:space="preserve">о деятельности департамента социальной защиты населения Кемеровской области (далее - Порядок) в соответствии с Федеральным </w:t>
      </w:r>
      <w:hyperlink r:id="rId9" w:history="1">
        <w:r w:rsidRPr="00DB11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11A1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определяет правила организации доступа к информации о деятельности департамента социальной защиты населения Кемеровской области (далее - департамент).»</w:t>
      </w:r>
      <w:r w:rsidR="00785258" w:rsidRPr="00DB11A1">
        <w:rPr>
          <w:rFonts w:ascii="Times New Roman" w:hAnsi="Times New Roman" w:cs="Times New Roman"/>
          <w:sz w:val="28"/>
          <w:szCs w:val="28"/>
        </w:rPr>
        <w:t>.</w:t>
      </w:r>
    </w:p>
    <w:p w:rsidR="006A7D14" w:rsidRPr="00DB11A1" w:rsidRDefault="006A7D14" w:rsidP="00DB11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1A1">
        <w:rPr>
          <w:rFonts w:ascii="Times New Roman" w:hAnsi="Times New Roman" w:cs="Times New Roman"/>
          <w:sz w:val="28"/>
          <w:szCs w:val="28"/>
        </w:rPr>
        <w:t>1.2.</w:t>
      </w:r>
      <w:r w:rsidR="005D0CF7" w:rsidRPr="00DB11A1">
        <w:rPr>
          <w:rFonts w:ascii="Times New Roman" w:hAnsi="Times New Roman" w:cs="Times New Roman"/>
          <w:sz w:val="28"/>
          <w:szCs w:val="28"/>
        </w:rPr>
        <w:t xml:space="preserve"> </w:t>
      </w:r>
      <w:r w:rsidR="007C2E88" w:rsidRPr="00DB11A1">
        <w:rPr>
          <w:rFonts w:ascii="Times New Roman" w:hAnsi="Times New Roman" w:cs="Times New Roman"/>
          <w:sz w:val="28"/>
          <w:szCs w:val="28"/>
        </w:rPr>
        <w:t>В пункте 2.2. слова «</w:t>
      </w:r>
      <w:r w:rsidR="007C2E88" w:rsidRPr="00DB1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официальном опубликовании актов Губернатора Кемеровской области, актов Коллегии Администрации Кемеровской области и актов иных исполнительных органов государственной власти Кемеровской области» заменить словами </w:t>
      </w:r>
      <w:r w:rsidR="00DB11A1" w:rsidRPr="00DB1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7C2E88" w:rsidRPr="00DB11A1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официальном опубликовании и вступлении в силу актов Губернатора Кемеровской области, Коллегии Администрации Кемеровской области, иных исполнительных органов государственной власти Кемеровской области».</w:t>
      </w:r>
    </w:p>
    <w:p w:rsidR="004C538E" w:rsidRPr="00DB11A1" w:rsidRDefault="00C9633A" w:rsidP="00290EEB">
      <w:p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1A1">
        <w:rPr>
          <w:rFonts w:ascii="Times New Roman" w:hAnsi="Times New Roman" w:cs="Times New Roman"/>
          <w:sz w:val="28"/>
          <w:szCs w:val="28"/>
        </w:rPr>
        <w:t>1.3</w:t>
      </w:r>
      <w:r w:rsidR="004C538E" w:rsidRPr="00DB11A1">
        <w:rPr>
          <w:rFonts w:ascii="Times New Roman" w:hAnsi="Times New Roman" w:cs="Times New Roman"/>
          <w:sz w:val="28"/>
          <w:szCs w:val="28"/>
        </w:rPr>
        <w:t xml:space="preserve">. </w:t>
      </w:r>
      <w:r w:rsidR="007C2E88" w:rsidRPr="00DB11A1">
        <w:rPr>
          <w:rFonts w:ascii="Times New Roman" w:hAnsi="Times New Roman" w:cs="Times New Roman"/>
          <w:sz w:val="28"/>
          <w:szCs w:val="28"/>
        </w:rPr>
        <w:t xml:space="preserve">Абзац первый пункта 3 изложить в </w:t>
      </w:r>
      <w:r w:rsidRPr="00DB11A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C9633A" w:rsidRPr="00DB11A1" w:rsidRDefault="00C9633A" w:rsidP="00290E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1A1">
        <w:rPr>
          <w:rFonts w:ascii="Times New Roman" w:hAnsi="Times New Roman" w:cs="Times New Roman"/>
          <w:sz w:val="28"/>
          <w:szCs w:val="28"/>
        </w:rPr>
        <w:t>«</w:t>
      </w:r>
      <w:r w:rsidRPr="00DB11A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</w:t>
      </w:r>
      <w:r w:rsidR="00290EEB" w:rsidRPr="00DB11A1">
        <w:rPr>
          <w:rFonts w:ascii="Times New Roman" w:eastAsiaTheme="minorHAnsi" w:hAnsi="Times New Roman" w:cs="Times New Roman"/>
          <w:sz w:val="28"/>
          <w:szCs w:val="28"/>
          <w:lang w:eastAsia="en-US"/>
        </w:rPr>
        <w:t>ия размещается в сети «Интернет»</w:t>
      </w:r>
      <w:r w:rsidRPr="00DB11A1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общедоступной информации, размещаемой в форме открытых данных:»</w:t>
      </w:r>
      <w:r w:rsidR="00D44CF5" w:rsidRPr="00DB11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C538E" w:rsidRPr="00DB11A1" w:rsidRDefault="004C538E" w:rsidP="00290EEB">
      <w:pPr>
        <w:pStyle w:val="ConsPlusNormal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1A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354FD" w:rsidRPr="00DB11A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Отделу информационных технологий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4C538E" w:rsidRPr="00DB11A1" w:rsidRDefault="004C538E" w:rsidP="00290EEB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1A1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="004C538E" w:rsidRPr="00DB11A1" w:rsidRDefault="00290EEB" w:rsidP="00290EEB">
      <w:p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1A1" w:rsidRDefault="00DB11A1" w:rsidP="00290EEB">
      <w:p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D6" w:rsidRPr="004C538E" w:rsidRDefault="006815D6" w:rsidP="00290EEB">
      <w:p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38E" w:rsidRPr="00DF5DF2" w:rsidRDefault="004C538E" w:rsidP="00290EE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38E">
        <w:rPr>
          <w:rFonts w:ascii="Times New Roman" w:hAnsi="Times New Roman" w:cs="Times New Roman"/>
          <w:sz w:val="28"/>
          <w:szCs w:val="28"/>
        </w:rPr>
        <w:t xml:space="preserve">Начальник департамента           </w:t>
      </w:r>
      <w:r w:rsidRPr="004C538E">
        <w:rPr>
          <w:rFonts w:ascii="Times New Roman" w:hAnsi="Times New Roman" w:cs="Times New Roman"/>
        </w:rPr>
        <w:t xml:space="preserve">      </w:t>
      </w:r>
      <w:r w:rsidR="00C963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354FD">
        <w:rPr>
          <w:rFonts w:ascii="Times New Roman" w:hAnsi="Times New Roman" w:cs="Times New Roman"/>
          <w:sz w:val="28"/>
          <w:szCs w:val="28"/>
        </w:rPr>
        <w:t xml:space="preserve"> </w:t>
      </w:r>
      <w:r w:rsidRPr="004C538E">
        <w:rPr>
          <w:rFonts w:ascii="Times New Roman" w:hAnsi="Times New Roman" w:cs="Times New Roman"/>
          <w:sz w:val="28"/>
          <w:szCs w:val="28"/>
        </w:rPr>
        <w:t xml:space="preserve"> </w:t>
      </w:r>
      <w:r w:rsidR="00290EE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538E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4C538E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</w:p>
    <w:p w:rsidR="00E24E63" w:rsidRPr="004C538E" w:rsidRDefault="00E24E63" w:rsidP="00290EE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24E63" w:rsidRPr="004C538E" w:rsidSect="003754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1A1" w:rsidRDefault="00DB11A1" w:rsidP="00431C80">
      <w:r>
        <w:separator/>
      </w:r>
    </w:p>
  </w:endnote>
  <w:endnote w:type="continuationSeparator" w:id="1">
    <w:p w:rsidR="00DB11A1" w:rsidRDefault="00DB11A1" w:rsidP="00431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A1" w:rsidRDefault="00DB11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A1" w:rsidRDefault="00DB11A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A1" w:rsidRDefault="00DB11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1A1" w:rsidRDefault="00DB11A1" w:rsidP="00431C80">
      <w:r>
        <w:separator/>
      </w:r>
    </w:p>
  </w:footnote>
  <w:footnote w:type="continuationSeparator" w:id="1">
    <w:p w:rsidR="00DB11A1" w:rsidRDefault="00DB11A1" w:rsidP="00431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A1" w:rsidRDefault="00DB11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329892"/>
      <w:docPartObj>
        <w:docPartGallery w:val="Номера страниц (вверху страницы)"/>
        <w:docPartUnique/>
      </w:docPartObj>
    </w:sdtPr>
    <w:sdtContent>
      <w:p w:rsidR="00DB11A1" w:rsidRDefault="00DF2A1D">
        <w:pPr>
          <w:pStyle w:val="a5"/>
          <w:jc w:val="center"/>
        </w:pPr>
        <w:fldSimple w:instr=" PAGE   \* MERGEFORMAT ">
          <w:r w:rsidR="000B6EF4">
            <w:rPr>
              <w:noProof/>
            </w:rPr>
            <w:t>2</w:t>
          </w:r>
        </w:fldSimple>
      </w:p>
    </w:sdtContent>
  </w:sdt>
  <w:p w:rsidR="00DB11A1" w:rsidRPr="00375438" w:rsidRDefault="00DB11A1" w:rsidP="001F64D5">
    <w:pPr>
      <w:pStyle w:val="a5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A1" w:rsidRPr="00375438" w:rsidRDefault="00DB11A1">
    <w:pPr>
      <w:pStyle w:val="a5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24E63"/>
    <w:rsid w:val="0002695D"/>
    <w:rsid w:val="00073701"/>
    <w:rsid w:val="000B6EF4"/>
    <w:rsid w:val="00115ED0"/>
    <w:rsid w:val="001F64D5"/>
    <w:rsid w:val="002354FD"/>
    <w:rsid w:val="00244CDC"/>
    <w:rsid w:val="00290EEB"/>
    <w:rsid w:val="00334A2A"/>
    <w:rsid w:val="003500B5"/>
    <w:rsid w:val="00355BDA"/>
    <w:rsid w:val="00375438"/>
    <w:rsid w:val="003A1F26"/>
    <w:rsid w:val="003F1C3A"/>
    <w:rsid w:val="00405BA2"/>
    <w:rsid w:val="00431C80"/>
    <w:rsid w:val="0047349B"/>
    <w:rsid w:val="004C538E"/>
    <w:rsid w:val="004D6097"/>
    <w:rsid w:val="00581BD1"/>
    <w:rsid w:val="005A00EC"/>
    <w:rsid w:val="005B1857"/>
    <w:rsid w:val="005D0CF7"/>
    <w:rsid w:val="006815D6"/>
    <w:rsid w:val="006A39CE"/>
    <w:rsid w:val="006A7D14"/>
    <w:rsid w:val="006E7933"/>
    <w:rsid w:val="00724B39"/>
    <w:rsid w:val="00785258"/>
    <w:rsid w:val="007C2E88"/>
    <w:rsid w:val="008010F2"/>
    <w:rsid w:val="00871E8A"/>
    <w:rsid w:val="009F564D"/>
    <w:rsid w:val="00B901B0"/>
    <w:rsid w:val="00C9633A"/>
    <w:rsid w:val="00D44CF5"/>
    <w:rsid w:val="00DB11A1"/>
    <w:rsid w:val="00DF2A1D"/>
    <w:rsid w:val="00DF5DF2"/>
    <w:rsid w:val="00E15C93"/>
    <w:rsid w:val="00E24E63"/>
    <w:rsid w:val="00EB31DD"/>
    <w:rsid w:val="00F11C79"/>
    <w:rsid w:val="00F562C7"/>
    <w:rsid w:val="00FA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0" w:right="-1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57"/>
  </w:style>
  <w:style w:type="paragraph" w:styleId="1">
    <w:name w:val="heading 1"/>
    <w:basedOn w:val="a"/>
    <w:next w:val="a"/>
    <w:link w:val="10"/>
    <w:qFormat/>
    <w:rsid w:val="004C538E"/>
    <w:pPr>
      <w:keepNext/>
      <w:spacing w:line="360" w:lineRule="auto"/>
      <w:ind w:left="0" w:right="0" w:firstLine="720"/>
      <w:jc w:val="both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E63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E63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E63"/>
    <w:pPr>
      <w:widowControl w:val="0"/>
      <w:autoSpaceDE w:val="0"/>
      <w:autoSpaceDN w:val="0"/>
      <w:ind w:left="0" w:right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C53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C538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4">
    <w:name w:val="caption"/>
    <w:basedOn w:val="a"/>
    <w:next w:val="a"/>
    <w:qFormat/>
    <w:rsid w:val="004C538E"/>
    <w:pPr>
      <w:spacing w:line="360" w:lineRule="auto"/>
      <w:ind w:left="0" w:right="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431C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1C80"/>
  </w:style>
  <w:style w:type="paragraph" w:styleId="a7">
    <w:name w:val="footer"/>
    <w:basedOn w:val="a"/>
    <w:link w:val="a8"/>
    <w:uiPriority w:val="99"/>
    <w:unhideWhenUsed/>
    <w:rsid w:val="00431C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1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75CBD2FE9CB33BE0ED0DA4AE5FEBEE9C70DD303BC22943182637CECC7957F06BF97158A9810FDy83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D0F4-136C-4BF9-90E6-FBE5B89E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goncharovaua</dc:creator>
  <cp:lastModifiedBy>goncharovaua</cp:lastModifiedBy>
  <cp:revision>24</cp:revision>
  <cp:lastPrinted>2016-05-18T08:02:00Z</cp:lastPrinted>
  <dcterms:created xsi:type="dcterms:W3CDTF">2016-05-17T10:16:00Z</dcterms:created>
  <dcterms:modified xsi:type="dcterms:W3CDTF">2016-06-14T03:07:00Z</dcterms:modified>
</cp:coreProperties>
</file>